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黑体" w:eastAsia="方正仿宋简体" w:cs="Times New Roman"/>
          <w:sz w:val="32"/>
          <w:szCs w:val="32"/>
        </w:rPr>
      </w:pPr>
      <w:r>
        <w:rPr>
          <w:rFonts w:hint="eastAsia" w:ascii="方正仿宋简体" w:hAnsi="黑体" w:eastAsia="方正仿宋简体" w:cs="Times New Roman"/>
          <w:sz w:val="32"/>
          <w:szCs w:val="32"/>
        </w:rPr>
        <w:t>附件5</w:t>
      </w:r>
    </w:p>
    <w:p>
      <w:pPr>
        <w:spacing w:line="640" w:lineRule="exact"/>
        <w:jc w:val="center"/>
        <w:rPr>
          <w:rFonts w:ascii="方正小标宋简体" w:hAnsi="宋体" w:eastAsia="方正小标宋简体" w:cs="Times New Roman"/>
          <w:sz w:val="44"/>
          <w:szCs w:val="20"/>
        </w:rPr>
      </w:pPr>
      <w:r>
        <w:rPr>
          <w:rFonts w:hint="eastAsia" w:ascii="方正小标宋简体" w:hAnsi="宋体" w:eastAsia="方正小标宋简体" w:cs="Times New Roman"/>
          <w:sz w:val="44"/>
          <w:szCs w:val="20"/>
        </w:rPr>
        <w:t>2022年优秀新闻作品研讨交流推荐表</w:t>
      </w:r>
    </w:p>
    <w:p>
      <w:pPr>
        <w:spacing w:line="640" w:lineRule="exact"/>
        <w:jc w:val="center"/>
        <w:rPr>
          <w:rFonts w:ascii="方正小标宋简体" w:hAnsi="宋体" w:eastAsia="方正小标宋简体" w:cs="Times New Roman"/>
          <w:sz w:val="44"/>
          <w:szCs w:val="20"/>
        </w:rPr>
      </w:pPr>
      <w:r>
        <w:rPr>
          <w:rFonts w:hint="eastAsia" w:ascii="方正小标宋简体" w:hAnsi="宋体" w:eastAsia="方正小标宋简体" w:cs="Times New Roman"/>
          <w:sz w:val="44"/>
          <w:szCs w:val="20"/>
        </w:rPr>
        <w:t>（副刊作品）</w:t>
      </w:r>
    </w:p>
    <w:p>
      <w:pPr>
        <w:jc w:val="left"/>
        <w:rPr>
          <w:rFonts w:ascii="方正仿宋简体" w:hAnsi="Times New Roman" w:eastAsia="方正仿宋简体" w:cs="Times New Roman"/>
          <w:sz w:val="32"/>
          <w:szCs w:val="32"/>
        </w:rPr>
      </w:pPr>
    </w:p>
    <w:tbl>
      <w:tblPr>
        <w:tblStyle w:val="4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935"/>
        <w:gridCol w:w="284"/>
        <w:gridCol w:w="1134"/>
        <w:gridCol w:w="1177"/>
        <w:gridCol w:w="510"/>
        <w:gridCol w:w="43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黑体简体" w:hAnsi="宋体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宋体" w:eastAsia="方正黑体简体" w:cs="Times New Roman"/>
                <w:sz w:val="32"/>
                <w:szCs w:val="32"/>
              </w:rPr>
              <w:t>推荐单位：</w:t>
            </w:r>
            <w:r>
              <w:rPr>
                <w:rFonts w:hint="eastAsia" w:ascii="方正黑体简体" w:hAnsi="宋体" w:eastAsia="方正黑体简体" w:cs="Times New Roman"/>
                <w:sz w:val="32"/>
                <w:szCs w:val="32"/>
                <w:lang w:val="en-US" w:eastAsia="zh-CN"/>
              </w:rPr>
              <w:t>宝石机械公司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题目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《榆树》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作者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仿宋简体" w:hAnsi="宋体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Cs w:val="21"/>
                <w:lang w:val="en-US" w:eastAsia="zh-CN"/>
              </w:rPr>
              <w:t>张玉峰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发布日期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2022年5月13日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仿宋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Times New Roman"/>
                <w:sz w:val="32"/>
                <w:szCs w:val="32"/>
              </w:rPr>
              <w:t>发布</w:t>
            </w:r>
          </w:p>
          <w:p>
            <w:pPr>
              <w:jc w:val="center"/>
              <w:rPr>
                <w:rFonts w:ascii="方正仿宋简体" w:hAnsi="仿宋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Times New Roman"/>
                <w:sz w:val="32"/>
                <w:szCs w:val="32"/>
              </w:rPr>
              <w:t>渠道</w:t>
            </w:r>
          </w:p>
        </w:tc>
        <w:tc>
          <w:tcPr>
            <w:tcW w:w="4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方正仿宋简体" w:hAnsi="宋体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宝石机械</w:t>
            </w: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方正仿宋简体" w:hAnsi="宋体" w:eastAsia="方正仿宋简体" w:cs="Times New Roman"/>
                <w:sz w:val="28"/>
                <w:szCs w:val="28"/>
                <w:lang w:val="en-US"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870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作品评介：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作品通过对榆树的描写，延伸到对党员品质的赞美，热情讴歌了麻叔一个平凡党员的高贵品质，“我一直觉得党员就是村干部呢”，是一个基层党员带领村民脱贫致富的责任担当，是不是村干部不要紧，党员始终是基层工作的中坚力量，作品语言朴实，感情细腻，读来深有回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采编过程及刊后反映：</w:t>
            </w:r>
            <w:r>
              <w:rPr>
                <w:rFonts w:hint="eastAsia" w:ascii="方正仿宋简体" w:hAnsi="宋体" w:eastAsia="方正仿宋简体" w:cs="Times New Roman"/>
                <w:sz w:val="32"/>
                <w:szCs w:val="32"/>
                <w:lang w:val="en-US" w:eastAsia="zh-CN"/>
              </w:rPr>
              <w:t>作品以散文的形式展现，给人以轻松的阅读享受，作品以榆树破题，以人性和党员品质收尾，使读者在阅读中有感悟、有启示。作品开发后，反响良好。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（盖 章）</w:t>
            </w: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 xml:space="preserve">       年  月   日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推荐单位负责人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（签 字）</w:t>
            </w:r>
          </w:p>
          <w:p>
            <w:pPr>
              <w:jc w:val="right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年  月  日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方正仿宋简体" w:hAnsi="宋体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186"/>
    <w:rsid w:val="001234DD"/>
    <w:rsid w:val="00374186"/>
    <w:rsid w:val="00393B46"/>
    <w:rsid w:val="00433B46"/>
    <w:rsid w:val="00722F46"/>
    <w:rsid w:val="00AC7F49"/>
    <w:rsid w:val="00F64140"/>
    <w:rsid w:val="07C267FB"/>
    <w:rsid w:val="21897A74"/>
    <w:rsid w:val="28A41956"/>
    <w:rsid w:val="29DF53B8"/>
    <w:rsid w:val="356414CB"/>
    <w:rsid w:val="49543679"/>
    <w:rsid w:val="57896CF1"/>
    <w:rsid w:val="5EB20198"/>
    <w:rsid w:val="5F5649D8"/>
    <w:rsid w:val="69831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31</TotalTime>
  <ScaleCrop>false</ScaleCrop>
  <LinksUpToDate>false</LinksUpToDate>
  <CharactersWithSpaces>139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2023-06-12T05:55:00Z</dcterms:created>
  <dc:creator>夏鹏举</dc:creator>
  <cp:lastModifiedBy>张玉峰</cp:lastModifiedBy>
  <dcterms:modified xsi:type="dcterms:W3CDTF">2023-06-13T07:01:12Z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7387535FCC0846229D649B320D777936</vt:lpwstr>
  </property>
</Properties>
</file>